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F6" w:rsidRDefault="00343DF6" w:rsidP="00343DF6">
      <w:p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Описательный копирайтинг</w:t>
      </w:r>
    </w:p>
    <w:p w:rsidR="00343DF6" w:rsidRDefault="00343DF6" w:rsidP="00343DF6">
      <w:pPr>
        <w:jc w:val="both"/>
        <w:rPr>
          <w:rFonts w:cs="Times New Roman"/>
          <w:b/>
          <w:i/>
          <w:sz w:val="28"/>
          <w:szCs w:val="28"/>
        </w:rPr>
      </w:pPr>
    </w:p>
    <w:p w:rsidR="00343DF6" w:rsidRDefault="00343DF6" w:rsidP="00343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Россияне и любовь</w:t>
      </w:r>
    </w:p>
    <w:p w:rsidR="00343DF6" w:rsidRDefault="00343DF6" w:rsidP="00343DF6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43DF6" w:rsidRDefault="00343DF6" w:rsidP="00343D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Почти 1\2 россиян </w:t>
      </w:r>
      <w:proofErr w:type="gramStart"/>
      <w:r>
        <w:rPr>
          <w:sz w:val="28"/>
          <w:szCs w:val="28"/>
        </w:rPr>
        <w:t>одухотворены</w:t>
      </w:r>
      <w:proofErr w:type="gramEnd"/>
      <w:r>
        <w:rPr>
          <w:sz w:val="28"/>
          <w:szCs w:val="28"/>
        </w:rPr>
        <w:t xml:space="preserve"> нежными чувствами к своей второй половинке. Но излияние любви в общественных местах воспринимаются ими в большинстве случаев индифферентно, а то и вовсе с отрицательными нотками.</w:t>
      </w:r>
    </w:p>
    <w:p w:rsidR="00343DF6" w:rsidRDefault="00343DF6" w:rsidP="00343D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«Левада центр» произвёл социологические опросы среди 1603 человек, которые обитают в 130 населённых пунктах России (всего 45 регионов). Согласно статистике, внимание привлекает то, что практически 1\2 </w:t>
      </w:r>
      <w:proofErr w:type="gramStart"/>
      <w:r>
        <w:rPr>
          <w:sz w:val="28"/>
          <w:szCs w:val="28"/>
        </w:rPr>
        <w:t>опрошенных</w:t>
      </w:r>
      <w:proofErr w:type="gramEnd"/>
      <w:r>
        <w:rPr>
          <w:sz w:val="28"/>
          <w:szCs w:val="28"/>
        </w:rPr>
        <w:t xml:space="preserve"> (48%) </w:t>
      </w:r>
      <w:proofErr w:type="spellStart"/>
      <w:r>
        <w:rPr>
          <w:sz w:val="28"/>
          <w:szCs w:val="28"/>
        </w:rPr>
        <w:t>влюблёны</w:t>
      </w:r>
      <w:proofErr w:type="spellEnd"/>
      <w:r>
        <w:rPr>
          <w:sz w:val="28"/>
          <w:szCs w:val="28"/>
        </w:rPr>
        <w:t xml:space="preserve">. В основном, этому высокому чувству поддаются мужчины – 56%, учащиеся – 63% и россияне моложе 25 лет – 68%. Количество влюблённых жителей России в возрасте 25-40 лет – 69%, обитателей г. Москвы – 52%, людей, с </w:t>
      </w:r>
      <w:proofErr w:type="gramStart"/>
      <w:r>
        <w:rPr>
          <w:sz w:val="28"/>
          <w:szCs w:val="28"/>
        </w:rPr>
        <w:t>оконченным</w:t>
      </w:r>
      <w:proofErr w:type="gramEnd"/>
      <w:r>
        <w:rPr>
          <w:sz w:val="28"/>
          <w:szCs w:val="28"/>
        </w:rPr>
        <w:t xml:space="preserve"> высшим – 54%. Влюблённые жители небольших городов (меньше 100 тыс. населения) составляют 51%. </w:t>
      </w:r>
    </w:p>
    <w:p w:rsidR="00343DF6" w:rsidRDefault="00343DF6" w:rsidP="00343D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Почти 1\2 россиян (46%) равнодушно относится к поцелуям в местах, заполненных людьми, а точнее говоря – их игнорирует. Возмущаются целых 12% россиян. Раздражают неуместные проявления чувств влюблённых – 11% населения, стыд при этом испытывают – 8%. С грустью за </w:t>
      </w:r>
      <w:proofErr w:type="gramStart"/>
      <w:r>
        <w:rPr>
          <w:sz w:val="28"/>
          <w:szCs w:val="28"/>
        </w:rPr>
        <w:t>целующимися</w:t>
      </w:r>
      <w:proofErr w:type="gramEnd"/>
      <w:r>
        <w:rPr>
          <w:sz w:val="28"/>
          <w:szCs w:val="28"/>
        </w:rPr>
        <w:t xml:space="preserve"> наблюдает 4% россиян, а зависть испытывает 3%.</w:t>
      </w:r>
    </w:p>
    <w:p w:rsidR="00343DF6" w:rsidRPr="001D7200" w:rsidRDefault="00343DF6" w:rsidP="00343D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Совсем </w:t>
      </w:r>
      <w:proofErr w:type="gramStart"/>
      <w:r>
        <w:rPr>
          <w:sz w:val="28"/>
          <w:szCs w:val="28"/>
        </w:rPr>
        <w:t>немного людей внимают</w:t>
      </w:r>
      <w:proofErr w:type="gramEnd"/>
      <w:r>
        <w:rPr>
          <w:sz w:val="28"/>
          <w:szCs w:val="28"/>
        </w:rPr>
        <w:t xml:space="preserve"> целующимся парам с позитивными эмоциями. Всего 10% ощущают радость, когда видят влюблённых, 6% испытывают заинтересованность при наблюдении за ними, а 4% </w:t>
      </w:r>
      <w:proofErr w:type="gramStart"/>
      <w:r>
        <w:rPr>
          <w:sz w:val="28"/>
          <w:szCs w:val="28"/>
        </w:rPr>
        <w:t>восхищены</w:t>
      </w:r>
      <w:proofErr w:type="gramEnd"/>
      <w:r>
        <w:rPr>
          <w:sz w:val="28"/>
          <w:szCs w:val="28"/>
        </w:rPr>
        <w:t xml:space="preserve"> тем, что происходит. Особенно стоит отметить то, что одобрительно относятся к романтическим настроениям мужчины и молодые люди.</w:t>
      </w:r>
    </w:p>
    <w:p w:rsidR="00133A2D" w:rsidRPr="00343DF6" w:rsidRDefault="00343DF6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133A2D" w:rsidRPr="0034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6"/>
    <w:rsid w:val="00343DF6"/>
    <w:rsid w:val="00E64CED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1</cp:revision>
  <dcterms:created xsi:type="dcterms:W3CDTF">2016-05-18T17:24:00Z</dcterms:created>
  <dcterms:modified xsi:type="dcterms:W3CDTF">2016-05-18T17:24:00Z</dcterms:modified>
</cp:coreProperties>
</file>